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Poppins" w:cs="Poppins" w:eastAsia="Poppins" w:hAnsi="Poppins"/>
          <w:i w:val="0"/>
          <w:smallCaps w:val="0"/>
          <w:strike w:val="0"/>
          <w:color w:val="000000"/>
          <w:sz w:val="18"/>
          <w:szCs w:val="18"/>
          <w:u w:val="none"/>
          <w:shd w:fill="auto" w:val="clear"/>
          <w:vertAlign w:val="baseline"/>
        </w:rPr>
      </w:pPr>
      <w:r w:rsidDel="00000000" w:rsidR="00000000" w:rsidRPr="00000000">
        <w:rPr>
          <w:rtl w:val="0"/>
        </w:rPr>
      </w:r>
    </w:p>
    <w:tbl>
      <w:tblPr>
        <w:tblStyle w:val="Table1"/>
        <w:tblW w:w="850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95"/>
        <w:gridCol w:w="2790"/>
        <w:gridCol w:w="2820"/>
        <w:tblGridChange w:id="0">
          <w:tblGrid>
            <w:gridCol w:w="2895"/>
            <w:gridCol w:w="2790"/>
            <w:gridCol w:w="2820"/>
          </w:tblGrid>
        </w:tblGridChange>
      </w:tblGrid>
      <w:tr>
        <w:trPr>
          <w:cantSplit w:val="0"/>
          <w:tblHeader w:val="0"/>
        </w:trPr>
        <w:tc>
          <w:tcPr>
            <w:shd w:fill="d9c9c9" w:val="clear"/>
          </w:tcPr>
          <w:p w:rsidR="00000000" w:rsidDel="00000000" w:rsidP="00000000" w:rsidRDefault="00000000" w:rsidRPr="00000000" w14:paraId="00000002">
            <w:pPr>
              <w:ind w:right="-679"/>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TÍTULO ACTIVIDAD</w:t>
            </w:r>
          </w:p>
          <w:p w:rsidR="00000000" w:rsidDel="00000000" w:rsidP="00000000" w:rsidRDefault="00000000" w:rsidRPr="00000000" w14:paraId="00000003">
            <w:pPr>
              <w:ind w:right="-679"/>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Los santuarios de animales</w:t>
            </w:r>
          </w:p>
        </w:tc>
        <w:tc>
          <w:tcPr>
            <w:shd w:fill="d9c9c9" w:val="clear"/>
          </w:tcPr>
          <w:p w:rsidR="00000000" w:rsidDel="00000000" w:rsidP="00000000" w:rsidRDefault="00000000" w:rsidRPr="00000000" w14:paraId="00000004">
            <w:pPr>
              <w:spacing w:line="240" w:lineRule="auto"/>
              <w:ind w:right="-679"/>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ÁREA</w:t>
            </w:r>
          </w:p>
          <w:p w:rsidR="00000000" w:rsidDel="00000000" w:rsidP="00000000" w:rsidRDefault="00000000" w:rsidRPr="00000000" w14:paraId="00000005">
            <w:pPr>
              <w:spacing w:line="240" w:lineRule="auto"/>
              <w:ind w:right="-679"/>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Ciencias Generales</w:t>
              <w:br w:type="textWrapping"/>
            </w:r>
          </w:p>
        </w:tc>
        <w:tc>
          <w:tcPr>
            <w:shd w:fill="d9c9c9" w:val="clear"/>
          </w:tcPr>
          <w:p w:rsidR="00000000" w:rsidDel="00000000" w:rsidP="00000000" w:rsidRDefault="00000000" w:rsidRPr="00000000" w14:paraId="00000006">
            <w:pPr>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ETAPA </w:t>
            </w:r>
          </w:p>
          <w:p w:rsidR="00000000" w:rsidDel="00000000" w:rsidP="00000000" w:rsidRDefault="00000000" w:rsidRPr="00000000" w14:paraId="00000007">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Bachillerato</w:t>
            </w:r>
          </w:p>
          <w:p w:rsidR="00000000" w:rsidDel="00000000" w:rsidP="00000000" w:rsidRDefault="00000000" w:rsidRPr="00000000" w14:paraId="00000008">
            <w:pPr>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CURSO</w:t>
            </w:r>
          </w:p>
          <w:p w:rsidR="00000000" w:rsidDel="00000000" w:rsidP="00000000" w:rsidRDefault="00000000" w:rsidRPr="00000000" w14:paraId="00000009">
            <w:pPr>
              <w:rPr>
                <w:rFonts w:ascii="Poppins Medium" w:cs="Poppins Medium" w:eastAsia="Poppins Medium" w:hAnsi="Poppins Medium"/>
                <w:color w:val="c00000"/>
                <w:sz w:val="18"/>
                <w:szCs w:val="18"/>
              </w:rPr>
            </w:pPr>
            <w:r w:rsidDel="00000000" w:rsidR="00000000" w:rsidRPr="00000000">
              <w:rPr>
                <w:rFonts w:ascii="Poppins" w:cs="Poppins" w:eastAsia="Poppins" w:hAnsi="Poppins"/>
                <w:sz w:val="18"/>
                <w:szCs w:val="18"/>
                <w:rtl w:val="0"/>
              </w:rPr>
              <w:t xml:space="preserve">1º y 2º </w:t>
            </w:r>
            <w:r w:rsidDel="00000000" w:rsidR="00000000" w:rsidRPr="00000000">
              <w:rPr>
                <w:rtl w:val="0"/>
              </w:rPr>
            </w:r>
          </w:p>
        </w:tc>
      </w:tr>
      <w:tr>
        <w:trPr>
          <w:cantSplit w:val="0"/>
          <w:tblHeader w:val="0"/>
        </w:trPr>
        <w:tc>
          <w:tcPr>
            <w:gridSpan w:val="3"/>
          </w:tcPr>
          <w:p w:rsidR="00000000" w:rsidDel="00000000" w:rsidP="00000000" w:rsidRDefault="00000000" w:rsidRPr="00000000" w14:paraId="0000000A">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0B">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SABERES BÁSICOS</w:t>
            </w:r>
          </w:p>
          <w:p w:rsidR="00000000" w:rsidDel="00000000" w:rsidP="00000000" w:rsidRDefault="00000000" w:rsidRPr="00000000" w14:paraId="0000000C">
            <w:pPr>
              <w:spacing w:line="240" w:lineRule="auto"/>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C. El sistema Tierra.</w:t>
            </w:r>
          </w:p>
          <w:p w:rsidR="00000000" w:rsidDel="00000000" w:rsidP="00000000" w:rsidRDefault="00000000" w:rsidRPr="00000000" w14:paraId="0000000D">
            <w:pPr>
              <w:numPr>
                <w:ilvl w:val="0"/>
                <w:numId w:val="3"/>
              </w:numPr>
              <w:spacing w:line="240" w:lineRule="auto"/>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Principales problemas medioambientales (calentamiento global, agujero de la capa de ozono, destrucción de los espacios naturales, pérdida de la biodiversidad, contaminación del aire y el agua, desertificación…) y riesgos geológicos: causas y consecuencias.</w:t>
            </w:r>
          </w:p>
          <w:p w:rsidR="00000000" w:rsidDel="00000000" w:rsidP="00000000" w:rsidRDefault="00000000" w:rsidRPr="00000000" w14:paraId="0000000E">
            <w:pPr>
              <w:numPr>
                <w:ilvl w:val="0"/>
                <w:numId w:val="3"/>
              </w:numPr>
              <w:spacing w:line="240" w:lineRule="auto"/>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El modelo de desarrollo sostenible. Recursos renovables y no renovables: importancia de su uso y explotación responsables. Las energías renovables. La prevención y la gestión de residuos. La economía circular.</w:t>
            </w:r>
          </w:p>
          <w:p w:rsidR="00000000" w:rsidDel="00000000" w:rsidP="00000000" w:rsidRDefault="00000000" w:rsidRPr="00000000" w14:paraId="0000000F">
            <w:pPr>
              <w:numPr>
                <w:ilvl w:val="0"/>
                <w:numId w:val="3"/>
              </w:numPr>
              <w:spacing w:line="240" w:lineRule="auto"/>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La relación entre la conservación medioambiental, la salud humana y el desarrollo económico de la sociedad. </w:t>
            </w:r>
            <w:r w:rsidDel="00000000" w:rsidR="00000000" w:rsidRPr="00000000">
              <w:rPr>
                <w:rFonts w:ascii="Poppins Medium" w:cs="Poppins Medium" w:eastAsia="Poppins Medium" w:hAnsi="Poppins Medium"/>
                <w:sz w:val="18"/>
                <w:szCs w:val="18"/>
                <w:rtl w:val="0"/>
              </w:rPr>
              <w:t xml:space="preserve">Concepto one health (una sola salud).</w:t>
            </w:r>
          </w:p>
          <w:p w:rsidR="00000000" w:rsidDel="00000000" w:rsidP="00000000" w:rsidRDefault="00000000" w:rsidRPr="00000000" w14:paraId="00000010">
            <w:pPr>
              <w:spacing w:line="240" w:lineRule="auto"/>
              <w:ind w:left="720" w:firstLine="0"/>
              <w:rPr>
                <w:rFonts w:ascii="Poppins" w:cs="Poppins" w:eastAsia="Poppins" w:hAnsi="Poppins"/>
                <w:sz w:val="18"/>
                <w:szCs w:val="1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3">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14">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COMPETENCIAS ESPECÍFICAS</w:t>
            </w:r>
          </w:p>
          <w:p w:rsidR="00000000" w:rsidDel="00000000" w:rsidP="00000000" w:rsidRDefault="00000000" w:rsidRPr="00000000" w14:paraId="00000015">
            <w:pPr>
              <w:spacing w:line="240" w:lineRule="auto"/>
              <w:rPr>
                <w:rFonts w:ascii="Poppins" w:cs="Poppins" w:eastAsia="Poppins" w:hAnsi="Poppins"/>
                <w:sz w:val="18"/>
                <w:szCs w:val="18"/>
              </w:rPr>
            </w:pPr>
            <w:r w:rsidDel="00000000" w:rsidR="00000000" w:rsidRPr="00000000">
              <w:rPr>
                <w:rFonts w:ascii="Poppins Medium" w:cs="Poppins Medium" w:eastAsia="Poppins Medium" w:hAnsi="Poppins Medium"/>
                <w:sz w:val="18"/>
                <w:szCs w:val="18"/>
                <w:rtl w:val="0"/>
              </w:rPr>
              <w:t xml:space="preserve">2. </w:t>
            </w:r>
            <w:r w:rsidDel="00000000" w:rsidR="00000000" w:rsidRPr="00000000">
              <w:rPr>
                <w:rFonts w:ascii="Poppins" w:cs="Poppins" w:eastAsia="Poppins" w:hAnsi="Poppins"/>
                <w:sz w:val="18"/>
                <w:szCs w:val="18"/>
                <w:rtl w:val="0"/>
              </w:rPr>
              <w:t xml:space="preserve">Comprender y explicar los procesos del entorno y </w:t>
            </w:r>
            <w:r w:rsidDel="00000000" w:rsidR="00000000" w:rsidRPr="00000000">
              <w:rPr>
                <w:rFonts w:ascii="Poppins" w:cs="Poppins" w:eastAsia="Poppins" w:hAnsi="Poppins"/>
                <w:sz w:val="18"/>
                <w:szCs w:val="18"/>
                <w:rtl w:val="0"/>
              </w:rPr>
              <w:t xml:space="preserve">explicarlos</w:t>
            </w:r>
            <w:r w:rsidDel="00000000" w:rsidR="00000000" w:rsidRPr="00000000">
              <w:rPr>
                <w:rFonts w:ascii="Poppins" w:cs="Poppins" w:eastAsia="Poppins" w:hAnsi="Poppins"/>
                <w:sz w:val="18"/>
                <w:szCs w:val="18"/>
                <w:rtl w:val="0"/>
              </w:rPr>
              <w:t xml:space="preserve">, utilizando los principios, leyes y teorías científicos adecuados, para adquirir una visión holística del funcionamiento del medio natural.</w:t>
            </w:r>
          </w:p>
          <w:p w:rsidR="00000000" w:rsidDel="00000000" w:rsidP="00000000" w:rsidRDefault="00000000" w:rsidRPr="00000000" w14:paraId="00000016">
            <w:pPr>
              <w:spacing w:line="240" w:lineRule="auto"/>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17">
            <w:pPr>
              <w:spacing w:line="240" w:lineRule="auto"/>
              <w:rPr>
                <w:rFonts w:ascii="Poppins" w:cs="Poppins" w:eastAsia="Poppins" w:hAnsi="Poppins"/>
                <w:sz w:val="18"/>
                <w:szCs w:val="18"/>
              </w:rPr>
            </w:pPr>
            <w:r w:rsidDel="00000000" w:rsidR="00000000" w:rsidRPr="00000000">
              <w:rPr>
                <w:rFonts w:ascii="Poppins Medium" w:cs="Poppins Medium" w:eastAsia="Poppins Medium" w:hAnsi="Poppins Medium"/>
                <w:sz w:val="18"/>
                <w:szCs w:val="18"/>
                <w:rtl w:val="0"/>
              </w:rPr>
              <w:t xml:space="preserve">3. </w:t>
            </w:r>
            <w:r w:rsidDel="00000000" w:rsidR="00000000" w:rsidRPr="00000000">
              <w:rPr>
                <w:rFonts w:ascii="Poppins" w:cs="Poppins" w:eastAsia="Poppins" w:hAnsi="Poppins"/>
                <w:sz w:val="18"/>
                <w:szCs w:val="18"/>
                <w:rtl w:val="0"/>
              </w:rPr>
              <w:t xml:space="preserve">Argumentar sobre la importancia de los estilos de vida sostenibles y saludables, basándose en fundamentos científicos, para adoptarlos y promoverlos en su entorno.</w:t>
            </w:r>
          </w:p>
          <w:p w:rsidR="00000000" w:rsidDel="00000000" w:rsidP="00000000" w:rsidRDefault="00000000" w:rsidRPr="00000000" w14:paraId="00000018">
            <w:pPr>
              <w:spacing w:line="240" w:lineRule="auto"/>
              <w:rPr>
                <w:rFonts w:ascii="Poppins Medium" w:cs="Poppins Medium" w:eastAsia="Poppins Medium" w:hAnsi="Poppins Medium"/>
                <w:sz w:val="18"/>
                <w:szCs w:val="1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B">
            <w:pPr>
              <w:spacing w:line="240" w:lineRule="auto"/>
              <w:rPr>
                <w:rFonts w:ascii="Poppins Medium" w:cs="Poppins Medium" w:eastAsia="Poppins Medium" w:hAnsi="Poppins Medium"/>
                <w:color w:val="c00000"/>
              </w:rPr>
            </w:pPr>
            <w:r w:rsidDel="00000000" w:rsidR="00000000" w:rsidRPr="00000000">
              <w:rPr>
                <w:rtl w:val="0"/>
              </w:rPr>
            </w:r>
          </w:p>
          <w:p w:rsidR="00000000" w:rsidDel="00000000" w:rsidP="00000000" w:rsidRDefault="00000000" w:rsidRPr="00000000" w14:paraId="0000001C">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MATERIALES Y RECURSOS</w:t>
            </w:r>
          </w:p>
          <w:p w:rsidR="00000000" w:rsidDel="00000000" w:rsidP="00000000" w:rsidRDefault="00000000" w:rsidRPr="00000000" w14:paraId="0000001D">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Vídeo: </w:t>
            </w:r>
            <w:hyperlink r:id="rId9">
              <w:r w:rsidDel="00000000" w:rsidR="00000000" w:rsidRPr="00000000">
                <w:rPr>
                  <w:rFonts w:ascii="Poppins" w:cs="Poppins" w:eastAsia="Poppins" w:hAnsi="Poppins"/>
                  <w:color w:val="1155cc"/>
                  <w:sz w:val="18"/>
                  <w:szCs w:val="18"/>
                  <w:u w:val="single"/>
                  <w:rtl w:val="0"/>
                </w:rPr>
                <w:t xml:space="preserve">Fundación Santuario Gaia en el programa Obrim Fil de Rtve Catalunya</w:t>
              </w:r>
            </w:hyperlink>
            <w:r w:rsidDel="00000000" w:rsidR="00000000" w:rsidRPr="00000000">
              <w:rPr>
                <w:rtl w:val="0"/>
              </w:rPr>
            </w:r>
          </w:p>
          <w:p w:rsidR="00000000" w:rsidDel="00000000" w:rsidP="00000000" w:rsidRDefault="00000000" w:rsidRPr="00000000" w14:paraId="0000001E">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Vídeo: </w:t>
            </w:r>
            <w:hyperlink r:id="rId10">
              <w:r w:rsidDel="00000000" w:rsidR="00000000" w:rsidRPr="00000000">
                <w:rPr>
                  <w:rFonts w:ascii="Poppins" w:cs="Poppins" w:eastAsia="Poppins" w:hAnsi="Poppins"/>
                  <w:color w:val="1155cc"/>
                  <w:sz w:val="18"/>
                  <w:szCs w:val="18"/>
                  <w:u w:val="single"/>
                  <w:rtl w:val="0"/>
                </w:rPr>
                <w:t xml:space="preserve">NUEVA VIDA PARA LUNA | Rescate</w:t>
              </w:r>
            </w:hyperlink>
            <w:r w:rsidDel="00000000" w:rsidR="00000000" w:rsidRPr="00000000">
              <w:rPr>
                <w:rFonts w:ascii="Poppins" w:cs="Poppins" w:eastAsia="Poppins" w:hAnsi="Poppins"/>
                <w:sz w:val="18"/>
                <w:szCs w:val="18"/>
                <w:rtl w:val="0"/>
              </w:rPr>
              <w:t xml:space="preserve"> </w:t>
            </w:r>
          </w:p>
          <w:p w:rsidR="00000000" w:rsidDel="00000000" w:rsidP="00000000" w:rsidRDefault="00000000" w:rsidRPr="00000000" w14:paraId="0000001F">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Presentación adjunta</w:t>
            </w:r>
            <w:r w:rsidDel="00000000" w:rsidR="00000000" w:rsidRPr="00000000">
              <w:rPr>
                <w:rtl w:val="0"/>
              </w:rPr>
            </w:r>
          </w:p>
          <w:p w:rsidR="00000000" w:rsidDel="00000000" w:rsidP="00000000" w:rsidRDefault="00000000" w:rsidRPr="00000000" w14:paraId="00000020">
            <w:pPr>
              <w:spacing w:line="240" w:lineRule="auto"/>
              <w:rPr>
                <w:rFonts w:ascii="Poppins Medium" w:cs="Poppins Medium" w:eastAsia="Poppins Medium" w:hAnsi="Poppins Medium"/>
                <w:color w:val="c00000"/>
                <w:sz w:val="18"/>
                <w:szCs w:val="1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23">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24">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ORGANIZACIÓN DE AULA Y DURACIÓN</w:t>
            </w:r>
          </w:p>
          <w:p w:rsidR="00000000" w:rsidDel="00000000" w:rsidP="00000000" w:rsidRDefault="00000000" w:rsidRPr="00000000" w14:paraId="00000025">
            <w:pPr>
              <w:spacing w:line="240"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Toda la clase y pequeño grupos</w:t>
            </w:r>
          </w:p>
          <w:p w:rsidR="00000000" w:rsidDel="00000000" w:rsidP="00000000" w:rsidRDefault="00000000" w:rsidRPr="00000000" w14:paraId="00000026">
            <w:pPr>
              <w:spacing w:line="240"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Tres sesiones</w:t>
            </w:r>
          </w:p>
          <w:p w:rsidR="00000000" w:rsidDel="00000000" w:rsidP="00000000" w:rsidRDefault="00000000" w:rsidRPr="00000000" w14:paraId="00000027">
            <w:pPr>
              <w:spacing w:line="240" w:lineRule="auto"/>
              <w:rPr>
                <w:rFonts w:ascii="Poppins" w:cs="Poppins" w:eastAsia="Poppins" w:hAnsi="Poppins"/>
                <w:sz w:val="18"/>
                <w:szCs w:val="18"/>
              </w:rPr>
            </w:pPr>
            <w:r w:rsidDel="00000000" w:rsidR="00000000" w:rsidRPr="00000000">
              <w:rPr>
                <w:rtl w:val="0"/>
              </w:rPr>
            </w:r>
          </w:p>
        </w:tc>
      </w:tr>
    </w:tbl>
    <w:p w:rsidR="00000000" w:rsidDel="00000000" w:rsidP="00000000" w:rsidRDefault="00000000" w:rsidRPr="00000000" w14:paraId="0000002A">
      <w:pPr>
        <w:spacing w:line="240" w:lineRule="auto"/>
        <w:rPr>
          <w:rFonts w:ascii="Poppins" w:cs="Poppins" w:eastAsia="Poppins" w:hAnsi="Poppins"/>
          <w:sz w:val="18"/>
          <w:szCs w:val="18"/>
        </w:rPr>
      </w:pPr>
      <w:r w:rsidDel="00000000" w:rsidR="00000000" w:rsidRPr="00000000">
        <w:rPr>
          <w:rtl w:val="0"/>
        </w:rPr>
      </w:r>
    </w:p>
    <w:tbl>
      <w:tblPr>
        <w:tblStyle w:val="Table2"/>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1"/>
          <w:tblHeader w:val="0"/>
        </w:trPr>
        <w:tc>
          <w:tcPr/>
          <w:p w:rsidR="00000000" w:rsidDel="00000000" w:rsidP="00000000" w:rsidRDefault="00000000" w:rsidRPr="00000000" w14:paraId="0000002B">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2C">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DESARROLLO</w:t>
            </w:r>
          </w:p>
          <w:p w:rsidR="00000000" w:rsidDel="00000000" w:rsidP="00000000" w:rsidRDefault="00000000" w:rsidRPr="00000000" w14:paraId="0000002D">
            <w:pPr>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SESIÓN 1</w:t>
            </w:r>
          </w:p>
          <w:p w:rsidR="00000000" w:rsidDel="00000000" w:rsidP="00000000" w:rsidRDefault="00000000" w:rsidRPr="00000000" w14:paraId="0000002E">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Empezaremos esta actividad visualizando un vídeo sobre qué es el un santuario de animales y la importancia que tiene para la vida de los animales. Al terminar, vamos a abrir debate con todo el grupo para saber si han entendido lo presentado y qué opinión tienen al respecto. Podemos plantear algunas preguntas como:</w:t>
            </w:r>
          </w:p>
          <w:p w:rsidR="00000000" w:rsidDel="00000000" w:rsidP="00000000" w:rsidRDefault="00000000" w:rsidRPr="00000000" w14:paraId="0000002F">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0">
            <w:pPr>
              <w:numPr>
                <w:ilvl w:val="0"/>
                <w:numId w:val="4"/>
              </w:numPr>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¿Qué pensáis sobre lo que hemos visto?, ¿sabéis que existían estos centros de rescate?, ¿habéis visitado alguna vez un recinto como este?, ¿estos sitios son como los zoológicos?</w:t>
            </w:r>
          </w:p>
          <w:p w:rsidR="00000000" w:rsidDel="00000000" w:rsidP="00000000" w:rsidRDefault="00000000" w:rsidRPr="00000000" w14:paraId="00000031">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2">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Seguiremos la actividad, visualizando la presentación “Los santuarios de animales” para que, el alumnado, conozca con más detalle qué son los santuarios de animales, qué tareas realizan, quién se encarga de estos animales o qué diferencias tienen con los zoológicos. Al final de la presentación, </w:t>
            </w:r>
            <w:r w:rsidDel="00000000" w:rsidR="00000000" w:rsidRPr="00000000">
              <w:rPr>
                <w:rFonts w:ascii="Poppins" w:cs="Poppins" w:eastAsia="Poppins" w:hAnsi="Poppins"/>
                <w:sz w:val="18"/>
                <w:szCs w:val="18"/>
                <w:rtl w:val="0"/>
              </w:rPr>
              <w:t xml:space="preserve">visualizaremos</w:t>
            </w:r>
            <w:r w:rsidDel="00000000" w:rsidR="00000000" w:rsidRPr="00000000">
              <w:rPr>
                <w:rFonts w:ascii="Poppins" w:cs="Poppins" w:eastAsia="Poppins" w:hAnsi="Poppins"/>
                <w:sz w:val="18"/>
                <w:szCs w:val="18"/>
                <w:rtl w:val="0"/>
              </w:rPr>
              <w:t xml:space="preserve"> un vídeo sobre el rescate de la yegua Luna que vive en un santuario de animales de Argentina, el Santuario Equidad.</w:t>
            </w:r>
          </w:p>
          <w:p w:rsidR="00000000" w:rsidDel="00000000" w:rsidP="00000000" w:rsidRDefault="00000000" w:rsidRPr="00000000" w14:paraId="00000033">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4">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Para terminar con esta primera sesión, pediremos al alumnado que, en grupos de 3-4 alumnos o alumnas, se organicen y busquen información en sus casas sobre algún santuario de animales (nacional o internacional). Una vez hayan escogido el santuario, deberán recopilar información sobre la historia de un habitante del centro de rescate, una historia que les haya impactado o emocionado. La información deberá responder a las siguientes preguntas:</w:t>
            </w:r>
          </w:p>
          <w:p w:rsidR="00000000" w:rsidDel="00000000" w:rsidP="00000000" w:rsidRDefault="00000000" w:rsidRPr="00000000" w14:paraId="00000035">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6">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¿CÓMO SE LLAMA? </w:t>
            </w:r>
          </w:p>
          <w:p w:rsidR="00000000" w:rsidDel="00000000" w:rsidP="00000000" w:rsidRDefault="00000000" w:rsidRPr="00000000" w14:paraId="00000037">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EDAD TIENE?</w:t>
            </w:r>
          </w:p>
          <w:p w:rsidR="00000000" w:rsidDel="00000000" w:rsidP="00000000" w:rsidRDefault="00000000" w:rsidRPr="00000000" w14:paraId="00000038">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ESPECIE ES?</w:t>
            </w:r>
          </w:p>
          <w:p w:rsidR="00000000" w:rsidDel="00000000" w:rsidP="00000000" w:rsidRDefault="00000000" w:rsidRPr="00000000" w14:paraId="00000039">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¿DÓNDE VIVÍA?</w:t>
            </w:r>
          </w:p>
          <w:p w:rsidR="00000000" w:rsidDel="00000000" w:rsidP="00000000" w:rsidRDefault="00000000" w:rsidRPr="00000000" w14:paraId="0000003A">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¿DÓNDE VIVE AHORA?</w:t>
            </w:r>
          </w:p>
          <w:p w:rsidR="00000000" w:rsidDel="00000000" w:rsidP="00000000" w:rsidRDefault="00000000" w:rsidRPr="00000000" w14:paraId="0000003B">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LE SUCEDIÓ?</w:t>
            </w:r>
          </w:p>
          <w:p w:rsidR="00000000" w:rsidDel="00000000" w:rsidP="00000000" w:rsidRDefault="00000000" w:rsidRPr="00000000" w14:paraId="0000003C">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¿CÓMO ESTÁ AHORA?</w:t>
            </w:r>
          </w:p>
          <w:p w:rsidR="00000000" w:rsidDel="00000000" w:rsidP="00000000" w:rsidRDefault="00000000" w:rsidRPr="00000000" w14:paraId="0000003D">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¿PODRÍAS DESCRIBIR QUÉ PERSONALIDAD TIENE?</w:t>
            </w:r>
          </w:p>
          <w:p w:rsidR="00000000" w:rsidDel="00000000" w:rsidP="00000000" w:rsidRDefault="00000000" w:rsidRPr="00000000" w14:paraId="0000003E">
            <w:pPr>
              <w:numPr>
                <w:ilvl w:val="0"/>
                <w:numId w:val="1"/>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¿PODRÍAS INCLUIR UNA FOTOGRAFÍA O VÍDEO DEL ANIMAL?</w:t>
            </w:r>
          </w:p>
          <w:p w:rsidR="00000000" w:rsidDel="00000000" w:rsidP="00000000" w:rsidRDefault="00000000" w:rsidRPr="00000000" w14:paraId="0000003F">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0">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A continuación, os proporcionamos 3 links diferentes para que podáis conocer más santuarios de animales, a nivel nacional como internacional: </w:t>
            </w:r>
          </w:p>
          <w:p w:rsidR="00000000" w:rsidDel="00000000" w:rsidP="00000000" w:rsidRDefault="00000000" w:rsidRPr="00000000" w14:paraId="00000041">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2">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NACIONALES</w:t>
            </w:r>
          </w:p>
          <w:p w:rsidR="00000000" w:rsidDel="00000000" w:rsidP="00000000" w:rsidRDefault="00000000" w:rsidRPr="00000000" w14:paraId="00000043">
            <w:pPr>
              <w:rPr>
                <w:rFonts w:ascii="Poppins" w:cs="Poppins" w:eastAsia="Poppins" w:hAnsi="Poppins"/>
                <w:sz w:val="18"/>
                <w:szCs w:val="18"/>
              </w:rPr>
            </w:pPr>
            <w:hyperlink r:id="rId11">
              <w:r w:rsidDel="00000000" w:rsidR="00000000" w:rsidRPr="00000000">
                <w:rPr>
                  <w:rFonts w:ascii="Poppins" w:cs="Poppins" w:eastAsia="Poppins" w:hAnsi="Poppins"/>
                  <w:color w:val="1155cc"/>
                  <w:sz w:val="18"/>
                  <w:szCs w:val="18"/>
                  <w:u w:val="single"/>
                  <w:rtl w:val="0"/>
                </w:rPr>
                <w:t xml:space="preserve">Madrid Vegano</w:t>
              </w:r>
            </w:hyperlink>
            <w:r w:rsidDel="00000000" w:rsidR="00000000" w:rsidRPr="00000000">
              <w:rPr>
                <w:rtl w:val="0"/>
              </w:rPr>
            </w:r>
          </w:p>
          <w:p w:rsidR="00000000" w:rsidDel="00000000" w:rsidP="00000000" w:rsidRDefault="00000000" w:rsidRPr="00000000" w14:paraId="00000044">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5">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INTERNACIONALES</w:t>
            </w:r>
          </w:p>
          <w:p w:rsidR="00000000" w:rsidDel="00000000" w:rsidP="00000000" w:rsidRDefault="00000000" w:rsidRPr="00000000" w14:paraId="00000046">
            <w:pPr>
              <w:rPr>
                <w:rFonts w:ascii="Poppins" w:cs="Poppins" w:eastAsia="Poppins" w:hAnsi="Poppins"/>
                <w:sz w:val="18"/>
                <w:szCs w:val="18"/>
              </w:rPr>
            </w:pPr>
            <w:hyperlink r:id="rId12">
              <w:r w:rsidDel="00000000" w:rsidR="00000000" w:rsidRPr="00000000">
                <w:rPr>
                  <w:rFonts w:ascii="Poppins" w:cs="Poppins" w:eastAsia="Poppins" w:hAnsi="Poppins"/>
                  <w:color w:val="1155cc"/>
                  <w:sz w:val="18"/>
                  <w:szCs w:val="18"/>
                  <w:u w:val="single"/>
                  <w:rtl w:val="0"/>
                </w:rPr>
                <w:t xml:space="preserve">List of animal sanctuaries</w:t>
              </w:r>
            </w:hyperlink>
            <w:r w:rsidDel="00000000" w:rsidR="00000000" w:rsidRPr="00000000">
              <w:rPr>
                <w:rtl w:val="0"/>
              </w:rPr>
            </w:r>
          </w:p>
          <w:p w:rsidR="00000000" w:rsidDel="00000000" w:rsidP="00000000" w:rsidRDefault="00000000" w:rsidRPr="00000000" w14:paraId="00000047">
            <w:pPr>
              <w:rPr>
                <w:rFonts w:ascii="Poppins" w:cs="Poppins" w:eastAsia="Poppins" w:hAnsi="Poppins"/>
                <w:sz w:val="18"/>
                <w:szCs w:val="18"/>
              </w:rPr>
            </w:pPr>
            <w:hyperlink r:id="rId13">
              <w:r w:rsidDel="00000000" w:rsidR="00000000" w:rsidRPr="00000000">
                <w:rPr>
                  <w:rFonts w:ascii="Poppins" w:cs="Poppins" w:eastAsia="Poppins" w:hAnsi="Poppins"/>
                  <w:color w:val="1155cc"/>
                  <w:sz w:val="18"/>
                  <w:szCs w:val="18"/>
                  <w:u w:val="single"/>
                  <w:rtl w:val="0"/>
                </w:rPr>
                <w:t xml:space="preserve">Find a Sanctuary</w:t>
              </w:r>
            </w:hyperlink>
            <w:r w:rsidDel="00000000" w:rsidR="00000000" w:rsidRPr="00000000">
              <w:rPr>
                <w:rtl w:val="0"/>
              </w:rPr>
            </w:r>
          </w:p>
          <w:p w:rsidR="00000000" w:rsidDel="00000000" w:rsidP="00000000" w:rsidRDefault="00000000" w:rsidRPr="00000000" w14:paraId="00000048">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9">
            <w:pPr>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4A">
            <w:pPr>
              <w:rPr>
                <w:rFonts w:ascii="Poppins Medium" w:cs="Poppins Medium" w:eastAsia="Poppins Medium" w:hAnsi="Poppins Medium"/>
                <w:sz w:val="18"/>
                <w:szCs w:val="18"/>
              </w:rPr>
            </w:pPr>
            <w:sdt>
              <w:sdtPr>
                <w:tag w:val="goog_rdk_0"/>
              </w:sdtPr>
              <w:sdtContent>
                <w:commentRangeStart w:id="0"/>
              </w:sdtContent>
            </w:sdt>
            <w:r w:rsidDel="00000000" w:rsidR="00000000" w:rsidRPr="00000000">
              <w:rPr>
                <w:rtl w:val="0"/>
              </w:rPr>
            </w:r>
          </w:p>
          <w:p w:rsidR="00000000" w:rsidDel="00000000" w:rsidP="00000000" w:rsidRDefault="00000000" w:rsidRPr="00000000" w14:paraId="0000004B">
            <w:pPr>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4C">
            <w:pPr>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4D">
            <w:pPr>
              <w:rPr>
                <w:rFonts w:ascii="Poppins Medium" w:cs="Poppins Medium" w:eastAsia="Poppins Medium" w:hAnsi="Poppins Medium"/>
                <w:sz w:val="18"/>
                <w:szCs w:val="18"/>
              </w:rPr>
            </w:pP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4E">
            <w:pPr>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4F">
            <w:pPr>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50">
            <w:pPr>
              <w:rPr>
                <w:rFonts w:ascii="Poppins" w:cs="Poppins" w:eastAsia="Poppins" w:hAnsi="Poppins"/>
                <w:sz w:val="18"/>
                <w:szCs w:val="18"/>
              </w:rPr>
            </w:pPr>
            <w:r w:rsidDel="00000000" w:rsidR="00000000" w:rsidRPr="00000000">
              <w:rPr>
                <w:rFonts w:ascii="Poppins Medium" w:cs="Poppins Medium" w:eastAsia="Poppins Medium" w:hAnsi="Poppins Medium"/>
                <w:sz w:val="18"/>
                <w:szCs w:val="18"/>
                <w:rtl w:val="0"/>
              </w:rPr>
              <w:t xml:space="preserve">SESIÓN 2</w:t>
            </w:r>
            <w:r w:rsidDel="00000000" w:rsidR="00000000" w:rsidRPr="00000000">
              <w:rPr>
                <w:rtl w:val="0"/>
              </w:rPr>
            </w:r>
          </w:p>
          <w:p w:rsidR="00000000" w:rsidDel="00000000" w:rsidP="00000000" w:rsidRDefault="00000000" w:rsidRPr="00000000" w14:paraId="00000051">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Empezaremos la sesión preguntando al alumnado si les ha gustado conocer más sobre los santuarios y sus habitantes. Seguidamente, les pediremos que se agrupen con los compañeros y compañeras con los que han trabajado y que preparen una pequeña presentación con la ayuda de los ordenadores del aula. La presentación deberá contener las respuestas de las preguntas, anteriormente detalladas, y diferentes fotografías o vídeos. El diseño es completamente libre y cualquier información adicional será bien valorada. No puede durar más de 10 minutos</w:t>
            </w:r>
          </w:p>
          <w:p w:rsidR="00000000" w:rsidDel="00000000" w:rsidP="00000000" w:rsidRDefault="00000000" w:rsidRPr="00000000" w14:paraId="00000052">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53">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Dejaremos toda esta sesión para que puedan crear las presentaciones.</w:t>
            </w:r>
          </w:p>
          <w:p w:rsidR="00000000" w:rsidDel="00000000" w:rsidP="00000000" w:rsidRDefault="00000000" w:rsidRPr="00000000" w14:paraId="00000054">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55">
            <w:pPr>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SESIÓN 3</w:t>
            </w:r>
          </w:p>
          <w:p w:rsidR="00000000" w:rsidDel="00000000" w:rsidP="00000000" w:rsidRDefault="00000000" w:rsidRPr="00000000" w14:paraId="00000056">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Para finalizar con esta actividad, cada grupo deberá exponer su breve presentación para que, después, podamos abrir debate. Es muy importante que, el alumnado, exprese sus sentimientos y emociones, que comparta su opinión de forma respetuosa y que desarrolle sus conclusiones de forma crítica y elaborada.</w:t>
            </w:r>
          </w:p>
          <w:p w:rsidR="00000000" w:rsidDel="00000000" w:rsidP="00000000" w:rsidRDefault="00000000" w:rsidRPr="00000000" w14:paraId="00000057">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Nuestra tarea como docentes, será la de acompañar, guiar y ordenar las ideas que vayan surgiendo. En ningún caso deberemos criticar o descalificar una opinión, por muy distante que sea de la nuestra.</w:t>
            </w:r>
          </w:p>
          <w:p w:rsidR="00000000" w:rsidDel="00000000" w:rsidP="00000000" w:rsidRDefault="00000000" w:rsidRPr="00000000" w14:paraId="00000058">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59">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Al finalizar, podemos motivar al alumnado para que ofrezcan su ayuda, ya sea haciendo un voluntariado, hacerse padrino/madrina de algún animal, </w:t>
            </w:r>
            <w:r w:rsidDel="00000000" w:rsidR="00000000" w:rsidRPr="00000000">
              <w:rPr>
                <w:rFonts w:ascii="Poppins" w:cs="Poppins" w:eastAsia="Poppins" w:hAnsi="Poppins"/>
                <w:sz w:val="18"/>
                <w:szCs w:val="18"/>
                <w:rtl w:val="0"/>
              </w:rPr>
              <w:t xml:space="preserve">hacerse teamer</w:t>
            </w:r>
            <w:r w:rsidDel="00000000" w:rsidR="00000000" w:rsidRPr="00000000">
              <w:rPr>
                <w:rFonts w:ascii="Poppins" w:cs="Poppins" w:eastAsia="Poppins" w:hAnsi="Poppins"/>
                <w:sz w:val="18"/>
                <w:szCs w:val="18"/>
                <w:rtl w:val="0"/>
              </w:rPr>
              <w:t xml:space="preserve"> (1€ al mes), hacerse socio o socia, etc.</w:t>
            </w:r>
          </w:p>
          <w:p w:rsidR="00000000" w:rsidDel="00000000" w:rsidP="00000000" w:rsidRDefault="00000000" w:rsidRPr="00000000" w14:paraId="0000005A">
            <w:pPr>
              <w:rPr>
                <w:rFonts w:ascii="Poppins" w:cs="Poppins" w:eastAsia="Poppins" w:hAnsi="Poppins"/>
                <w:sz w:val="18"/>
                <w:szCs w:val="18"/>
              </w:rPr>
            </w:pPr>
            <w:r w:rsidDel="00000000" w:rsidR="00000000" w:rsidRPr="00000000">
              <w:rPr>
                <w:rtl w:val="0"/>
              </w:rPr>
            </w:r>
          </w:p>
        </w:tc>
      </w:tr>
    </w:tbl>
    <w:p w:rsidR="00000000" w:rsidDel="00000000" w:rsidP="00000000" w:rsidRDefault="00000000" w:rsidRPr="00000000" w14:paraId="0000005B">
      <w:pPr>
        <w:spacing w:line="240" w:lineRule="auto"/>
        <w:rPr>
          <w:rFonts w:ascii="Poppins" w:cs="Poppins" w:eastAsia="Poppins" w:hAnsi="Poppins"/>
          <w:sz w:val="18"/>
          <w:szCs w:val="18"/>
        </w:rPr>
      </w:pPr>
      <w:r w:rsidDel="00000000" w:rsidR="00000000" w:rsidRPr="00000000">
        <w:rPr>
          <w:rtl w:val="0"/>
        </w:rPr>
      </w:r>
    </w:p>
    <w:tbl>
      <w:tblPr>
        <w:tblStyle w:val="Table3"/>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5C">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5D">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VARIANTES</w:t>
            </w:r>
          </w:p>
          <w:p w:rsidR="00000000" w:rsidDel="00000000" w:rsidP="00000000" w:rsidRDefault="00000000" w:rsidRPr="00000000" w14:paraId="0000005E">
            <w:pPr>
              <w:numPr>
                <w:ilvl w:val="0"/>
                <w:numId w:val="6"/>
              </w:numPr>
              <w:spacing w:line="240" w:lineRule="auto"/>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Ampliar información sobre los zoológicos para que, el alumnado, comprenda mejor las diferencias que tienen con los santuarios de animales.</w:t>
            </w:r>
          </w:p>
          <w:p w:rsidR="00000000" w:rsidDel="00000000" w:rsidP="00000000" w:rsidRDefault="00000000" w:rsidRPr="00000000" w14:paraId="0000005F">
            <w:pPr>
              <w:numPr>
                <w:ilvl w:val="0"/>
                <w:numId w:val="6"/>
              </w:numPr>
              <w:spacing w:line="240" w:lineRule="auto"/>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Hacer una campaña de comunicación para informar y sensibilizar a toda la escuela sobre la importancia de estos centros.</w:t>
            </w:r>
          </w:p>
          <w:p w:rsidR="00000000" w:rsidDel="00000000" w:rsidP="00000000" w:rsidRDefault="00000000" w:rsidRPr="00000000" w14:paraId="00000060">
            <w:pPr>
              <w:numPr>
                <w:ilvl w:val="0"/>
                <w:numId w:val="6"/>
              </w:numPr>
              <w:spacing w:line="240" w:lineRule="auto"/>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Contactar con algún santuario para saber si pueden venir al instituto a hacer alguna charla y conocer, más a fondo, sus tareas.</w:t>
            </w:r>
            <w:r w:rsidDel="00000000" w:rsidR="00000000" w:rsidRPr="00000000">
              <w:rPr>
                <w:rtl w:val="0"/>
              </w:rPr>
            </w:r>
          </w:p>
          <w:p w:rsidR="00000000" w:rsidDel="00000000" w:rsidP="00000000" w:rsidRDefault="00000000" w:rsidRPr="00000000" w14:paraId="00000061">
            <w:pPr>
              <w:spacing w:line="240" w:lineRule="auto"/>
              <w:ind w:left="720" w:firstLine="0"/>
              <w:rPr>
                <w:rFonts w:ascii="Poppins" w:cs="Poppins" w:eastAsia="Poppins" w:hAnsi="Poppins"/>
                <w:sz w:val="18"/>
                <w:szCs w:val="18"/>
              </w:rPr>
            </w:pPr>
            <w:r w:rsidDel="00000000" w:rsidR="00000000" w:rsidRPr="00000000">
              <w:rPr>
                <w:rtl w:val="0"/>
              </w:rPr>
            </w:r>
          </w:p>
        </w:tc>
      </w:tr>
    </w:tbl>
    <w:p w:rsidR="00000000" w:rsidDel="00000000" w:rsidP="00000000" w:rsidRDefault="00000000" w:rsidRPr="00000000" w14:paraId="00000062">
      <w:pPr>
        <w:spacing w:line="240" w:lineRule="auto"/>
        <w:rPr>
          <w:rFonts w:ascii="Poppins" w:cs="Poppins" w:eastAsia="Poppins" w:hAnsi="Poppins"/>
          <w:sz w:val="18"/>
          <w:szCs w:val="18"/>
        </w:rPr>
      </w:pPr>
      <w:r w:rsidDel="00000000" w:rsidR="00000000" w:rsidRPr="00000000">
        <w:rPr>
          <w:rtl w:val="0"/>
        </w:rPr>
      </w:r>
    </w:p>
    <w:tbl>
      <w:tblPr>
        <w:tblStyle w:val="Table4"/>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63">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64">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TRANSVERSALIDAD</w:t>
            </w:r>
          </w:p>
          <w:p w:rsidR="00000000" w:rsidDel="00000000" w:rsidP="00000000" w:rsidRDefault="00000000" w:rsidRPr="00000000" w14:paraId="00000065">
            <w:pPr>
              <w:spacing w:line="240"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Durante el desarrollo o final de la actividad, y para fomentar la empatía hacia las personas y hacia el medio ambiente, es importante presentar algunas preguntas como las siguientes:</w:t>
            </w:r>
          </w:p>
          <w:p w:rsidR="00000000" w:rsidDel="00000000" w:rsidP="00000000" w:rsidRDefault="00000000" w:rsidRPr="00000000" w14:paraId="00000066">
            <w:pPr>
              <w:spacing w:line="240" w:lineRule="auto"/>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67">
            <w:pPr>
              <w:numPr>
                <w:ilvl w:val="0"/>
                <w:numId w:val="2"/>
              </w:numPr>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¿Cuáles son las necesidades que tenemos los humanos? ¿Qué nos sucede cuándo no </w:t>
            </w:r>
            <w:r w:rsidDel="00000000" w:rsidR="00000000" w:rsidRPr="00000000">
              <w:rPr>
                <w:rFonts w:ascii="Poppins" w:cs="Poppins" w:eastAsia="Poppins" w:hAnsi="Poppins"/>
                <w:sz w:val="18"/>
                <w:szCs w:val="18"/>
                <w:rtl w:val="0"/>
              </w:rPr>
              <w:t xml:space="preserve">son</w:t>
            </w:r>
            <w:r w:rsidDel="00000000" w:rsidR="00000000" w:rsidRPr="00000000">
              <w:rPr>
                <w:rFonts w:ascii="Poppins" w:cs="Poppins" w:eastAsia="Poppins" w:hAnsi="Poppins"/>
                <w:sz w:val="18"/>
                <w:szCs w:val="18"/>
                <w:rtl w:val="0"/>
              </w:rPr>
              <w:t xml:space="preserve"> satisfechas?</w:t>
            </w:r>
          </w:p>
          <w:p w:rsidR="00000000" w:rsidDel="00000000" w:rsidP="00000000" w:rsidRDefault="00000000" w:rsidRPr="00000000" w14:paraId="00000068">
            <w:pPr>
              <w:ind w:left="720" w:firstLine="0"/>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69">
            <w:pPr>
              <w:numPr>
                <w:ilvl w:val="0"/>
                <w:numId w:val="5"/>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necesidades tiene el planeta Tierra? ¿Es el cambio climático una consecuencia de nuestras malas decisiones? </w:t>
            </w:r>
          </w:p>
          <w:p w:rsidR="00000000" w:rsidDel="00000000" w:rsidP="00000000" w:rsidRDefault="00000000" w:rsidRPr="00000000" w14:paraId="0000006A">
            <w:pPr>
              <w:spacing w:line="240" w:lineRule="auto"/>
              <w:rPr>
                <w:rFonts w:ascii="Poppins Medium" w:cs="Poppins Medium" w:eastAsia="Poppins Medium" w:hAnsi="Poppins Medium"/>
                <w:sz w:val="18"/>
                <w:szCs w:val="18"/>
              </w:rPr>
            </w:pPr>
            <w:r w:rsidDel="00000000" w:rsidR="00000000" w:rsidRPr="00000000">
              <w:rPr>
                <w:rtl w:val="0"/>
              </w:rPr>
            </w:r>
          </w:p>
        </w:tc>
      </w:tr>
    </w:tbl>
    <w:p w:rsidR="00000000" w:rsidDel="00000000" w:rsidP="00000000" w:rsidRDefault="00000000" w:rsidRPr="00000000" w14:paraId="0000006B">
      <w:pPr>
        <w:spacing w:line="240" w:lineRule="auto"/>
        <w:rPr>
          <w:rFonts w:ascii="Poppins" w:cs="Poppins" w:eastAsia="Poppins" w:hAnsi="Poppins"/>
          <w:sz w:val="18"/>
          <w:szCs w:val="18"/>
        </w:rPr>
      </w:pPr>
      <w:r w:rsidDel="00000000" w:rsidR="00000000" w:rsidRPr="00000000">
        <w:rPr>
          <w:rtl w:val="0"/>
        </w:rPr>
      </w:r>
    </w:p>
    <w:sectPr>
      <w:headerReference r:id="rId14" w:type="default"/>
      <w:headerReference r:id="rId15" w:type="first"/>
      <w:footerReference r:id="rId16" w:type="default"/>
      <w:footerReference r:id="rId17" w:type="first"/>
      <w:pgSz w:h="16838" w:w="11906" w:orient="portrait"/>
      <w:pgMar w:bottom="1417" w:top="1417" w:left="1701" w:right="1701" w:header="708.6614173228347" w:footer="510.236220472441"/>
      <w:pgNumType w:start="1"/>
      <w:titlePg w:val="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Natàlia Oriol Pascua" w:id="0" w:date="2022-09-22T10:30:31Z">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@alentropia@gmail.com @victoriazaffari@ffweber.org muchos espacio</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70"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Poppins Mediu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jc w:val="center"/>
      <w:rPr>
        <w:rFonts w:ascii="Poppins Light" w:cs="Poppins Light" w:eastAsia="Poppins Light" w:hAnsi="Poppins Light"/>
        <w:sz w:val="16"/>
        <w:szCs w:val="16"/>
      </w:rPr>
    </w:pPr>
    <w:r w:rsidDel="00000000" w:rsidR="00000000" w:rsidRPr="00000000">
      <w:rPr>
        <w:rFonts w:ascii="Poppins Light" w:cs="Poppins Light" w:eastAsia="Poppins Light" w:hAnsi="Poppins Light"/>
        <w:sz w:val="16"/>
        <w:szCs w:val="16"/>
      </w:rPr>
      <w:fldChar w:fldCharType="begin"/>
      <w:instrText xml:space="preserve">PAGE</w:instrText>
      <w:fldChar w:fldCharType="separate"/>
      <w:fldChar w:fldCharType="end"/>
    </w:r>
    <w:r w:rsidDel="00000000" w:rsidR="00000000" w:rsidRPr="00000000">
      <w:rPr>
        <w:rFonts w:ascii="Poppins Light" w:cs="Poppins Light" w:eastAsia="Poppins Light" w:hAnsi="Poppins Light"/>
        <w:sz w:val="16"/>
        <w:szCs w:val="16"/>
        <w:rtl w:val="0"/>
      </w:rPr>
      <w:t xml:space="preserve"> / 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rPr/>
    </w:pPr>
    <w:r w:rsidDel="00000000" w:rsidR="00000000" w:rsidRPr="00000000">
      <w:rPr>
        <w:rFonts w:ascii="Poppins Light" w:cs="Poppins Light" w:eastAsia="Poppins Light" w:hAnsi="Poppins Light"/>
        <w:sz w:val="16"/>
        <w:szCs w:val="16"/>
        <w:rtl w:val="0"/>
      </w:rPr>
      <w:t xml:space="preserve">ETAPA BACHILLERATO | One Health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F8671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madridvegano.es/santuarios-de-animales-en-espana/" TargetMode="External"/><Relationship Id="rId10" Type="http://schemas.openxmlformats.org/officeDocument/2006/relationships/hyperlink" Target="https://www.youtube.com/watch?v=4ToshryqRco" TargetMode="External"/><Relationship Id="rId13" Type="http://schemas.openxmlformats.org/officeDocument/2006/relationships/hyperlink" Target="https://www.sanctuaryfederation.org/find-a-sanctuary/" TargetMode="External"/><Relationship Id="rId12" Type="http://schemas.openxmlformats.org/officeDocument/2006/relationships/hyperlink" Target="https://en.wikipedia.org/wiki/List_of_animal_sanctuaries"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youtube.com/watch?v=uoakssm_oFY&amp;t=39s" TargetMode="External"/><Relationship Id="rId15" Type="http://schemas.openxmlformats.org/officeDocument/2006/relationships/header" Target="header1.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 Id="rId11" Type="http://schemas.openxmlformats.org/officeDocument/2006/relationships/font" Target="fonts/PoppinsMedium-italic.ttf"/><Relationship Id="rId10" Type="http://schemas.openxmlformats.org/officeDocument/2006/relationships/font" Target="fonts/PoppinsMedium-bold.ttf"/><Relationship Id="rId12" Type="http://schemas.openxmlformats.org/officeDocument/2006/relationships/font" Target="fonts/PoppinsMedium-boldItalic.ttf"/><Relationship Id="rId9" Type="http://schemas.openxmlformats.org/officeDocument/2006/relationships/font" Target="fonts/PoppinsMedium-regular.ttf"/><Relationship Id="rId5" Type="http://schemas.openxmlformats.org/officeDocument/2006/relationships/font" Target="fonts/PoppinsLight-regular.ttf"/><Relationship Id="rId6" Type="http://schemas.openxmlformats.org/officeDocument/2006/relationships/font" Target="fonts/PoppinsLight-bold.ttf"/><Relationship Id="rId7" Type="http://schemas.openxmlformats.org/officeDocument/2006/relationships/font" Target="fonts/PoppinsLight-italic.ttf"/><Relationship Id="rId8" Type="http://schemas.openxmlformats.org/officeDocument/2006/relationships/font" Target="fonts/PoppinsLight-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nSn5t99bAcK+XCtb8U4z5ssCPQ==">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2022-06-27T08:06:00Z</dcterms:created>
  <dc:creator>Chema</dc:creator>
</cp:coreProperties>
</file>